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0425" w14:textId="23518555" w:rsidR="00920672" w:rsidRPr="00920672" w:rsidRDefault="00920672" w:rsidP="00920672">
      <w:pP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  <w:t>Verbraucher-Kampagne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  <w:br/>
        <w:t>„</w:t>
      </w:r>
      <w:r w:rsidRPr="00920672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  <w:t>Deutschland sperrt die Kälte aus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  <w:t>“</w:t>
      </w:r>
    </w:p>
    <w:p w14:paraId="70E3531D" w14:textId="4782D684" w:rsidR="00920672" w:rsidRDefault="00920672" w:rsidP="00920672">
      <w:pP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</w:pPr>
      <w:r w:rsidRPr="00920672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  <w:t xml:space="preserve">Textvorlage </w:t>
      </w:r>
      <w:proofErr w:type="spellStart"/>
      <w:r w:rsidRPr="00920672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  <w:t>SocialMedia</w:t>
      </w:r>
      <w:proofErr w:type="spellEnd"/>
      <w:r w:rsidRPr="00920672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  <w:br/>
      </w:r>
      <w:r w:rsidRPr="00920672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  <w:t>Instagram und Facebook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  <w:br/>
        <w:t>Februar 2023</w:t>
      </w:r>
    </w:p>
    <w:p w14:paraId="016C5E39" w14:textId="77777777" w:rsidR="00920672" w:rsidRPr="00920672" w:rsidRDefault="00920672" w:rsidP="00920672">
      <w:pP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e-DE"/>
        </w:rPr>
      </w:pPr>
    </w:p>
    <w:p w14:paraId="3177FEC3" w14:textId="63753C34" w:rsidR="00920672" w:rsidRDefault="00920672" w:rsidP="00920672">
      <w:pP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</w:pPr>
    </w:p>
    <w:p w14:paraId="23938E07" w14:textId="77777777" w:rsidR="00920672" w:rsidRDefault="00920672" w:rsidP="00920672">
      <w:pP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</w:pPr>
    </w:p>
    <w:p w14:paraId="25A60CF5" w14:textId="6E4BD83C" w:rsidR="00920672" w:rsidRDefault="00920672" w:rsidP="00920672">
      <w:pP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</w:pPr>
    </w:p>
    <w:p w14:paraId="6EB36FB4" w14:textId="13CCC360" w:rsidR="00920672" w:rsidRPr="00920672" w:rsidRDefault="00920672" w:rsidP="00920672">
      <w:pPr>
        <w:rPr>
          <w:rFonts w:ascii="Georgia" w:eastAsia="Times New Roman" w:hAnsi="Georgia" w:cs="Times New Roman"/>
          <w:color w:val="FF0000"/>
          <w:sz w:val="20"/>
          <w:szCs w:val="20"/>
          <w:lang w:eastAsia="de-DE"/>
        </w:rPr>
      </w:pPr>
      <w:r w:rsidRPr="00920672">
        <w:rPr>
          <w:rFonts w:ascii="Georgia" w:eastAsia="Times New Roman" w:hAnsi="Georgia" w:cs="Times New Roman"/>
          <w:color w:val="FF0000"/>
          <w:sz w:val="20"/>
          <w:szCs w:val="20"/>
          <w:lang w:eastAsia="de-DE"/>
        </w:rPr>
        <w:t>BITTE PERSONLISIEREN!</w:t>
      </w:r>
    </w:p>
    <w:p w14:paraId="1E5D0F33" w14:textId="77777777" w:rsidR="00920672" w:rsidRDefault="00920672" w:rsidP="00920672">
      <w:pP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</w:pPr>
    </w:p>
    <w:p w14:paraId="343724EE" w14:textId="77777777" w:rsidR="00920672" w:rsidRDefault="00920672" w:rsidP="00920672">
      <w:pP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</w:pPr>
    </w:p>
    <w:p w14:paraId="3AE8802E" w14:textId="42909680" w:rsidR="00920672" w:rsidRPr="00920672" w:rsidRDefault="00920672" w:rsidP="00920672">
      <w:pP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  <w:t>D</w:t>
      </w:r>
      <w:r w:rsidRPr="00920672"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  <w:t>eutschland sperrt die Kälte aus! Jetzt mitsparen: Dichtungscheck. Dichtungstausch.</w:t>
      </w:r>
    </w:p>
    <w:p w14:paraId="048A344A" w14:textId="0DA051BF" w:rsidR="00920672" w:rsidRPr="00920672" w:rsidRDefault="00920672" w:rsidP="00920672">
      <w:pP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</w:pPr>
      <w:r w:rsidRPr="00920672"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  <w:t xml:space="preserve">Damit trotz steigender Energiekosten und hoher Gaspreise die Stube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  <w:t>in der kalten Jahreszeit</w:t>
      </w:r>
      <w:r w:rsidRPr="00920672"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  <w:t xml:space="preserve"> warm bleibt,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  <w:t>finden Sie</w:t>
      </w:r>
      <w:r w:rsidRPr="00920672"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  <w:t xml:space="preserve"> einfache, effektive Energiespar-Tipps auf </w:t>
      </w:r>
      <w:hyperlink r:id="rId4" w:history="1">
        <w:r w:rsidRPr="00920672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de-DE"/>
          </w:rPr>
          <w:t>www.deutschland-sperrt-die-kaelte-aus.de</w:t>
        </w:r>
      </w:hyperlink>
      <w:r w:rsidRPr="00920672"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  <w:t>. Am effektivsten: Der Dichtungs-Check an Fenstern und Türen.</w:t>
      </w:r>
    </w:p>
    <w:p w14:paraId="4504AA9D" w14:textId="20BB4203" w:rsidR="00920672" w:rsidRPr="00920672" w:rsidRDefault="00920672" w:rsidP="00920672">
      <w:pP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</w:pPr>
      <w:r w:rsidRPr="00920672"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  <w:t xml:space="preserve">Machen Sie mit, machen Sie dicht! Wir stehen Ihnen als Ansprechpartner gern zur Verfügung! Kontakt: </w:t>
      </w:r>
      <w:r w:rsidRPr="00920672">
        <w:rPr>
          <w:rFonts w:ascii="Georgia" w:eastAsia="Times New Roman" w:hAnsi="Georgia" w:cs="Times New Roman"/>
          <w:color w:val="FF0000"/>
          <w:sz w:val="20"/>
          <w:szCs w:val="20"/>
          <w:lang w:eastAsia="de-DE"/>
        </w:rPr>
        <w:t>Mail oder Telefonnummer des Fachhändlers.</w:t>
      </w:r>
    </w:p>
    <w:p w14:paraId="5F12178F" w14:textId="77777777" w:rsidR="00920672" w:rsidRPr="00920672" w:rsidRDefault="00920672" w:rsidP="00920672">
      <w:pPr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</w:pPr>
      <w:r w:rsidRPr="00920672">
        <w:rPr>
          <w:rFonts w:ascii="Georgia" w:eastAsia="Times New Roman" w:hAnsi="Georgia" w:cs="Times New Roman"/>
          <w:color w:val="000000"/>
          <w:sz w:val="20"/>
          <w:szCs w:val="20"/>
          <w:lang w:eastAsia="de-DE"/>
        </w:rPr>
        <w:t>#GfA_Dichtungen #GfA_de #GfA_Marxen #Dichtungsprofile #Gummidichtungen</w:t>
      </w:r>
    </w:p>
    <w:p w14:paraId="7C7FB378" w14:textId="77777777" w:rsidR="00D601D4" w:rsidRDefault="00000000"/>
    <w:sectPr w:rsidR="00D601D4" w:rsidSect="001170E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72"/>
    <w:rsid w:val="000A7D91"/>
    <w:rsid w:val="001170EE"/>
    <w:rsid w:val="008B2485"/>
    <w:rsid w:val="00920672"/>
    <w:rsid w:val="00A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BD872"/>
  <w14:defaultImageDpi w14:val="32767"/>
  <w15:chartTrackingRefBased/>
  <w15:docId w15:val="{906B9F08-7032-0C4D-821D-C184D2CC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20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utschland-sperrt-die-kaelte-aus.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Sommer</dc:creator>
  <cp:keywords/>
  <dc:description/>
  <cp:lastModifiedBy>Claudia Sommer</cp:lastModifiedBy>
  <cp:revision>1</cp:revision>
  <dcterms:created xsi:type="dcterms:W3CDTF">2023-02-08T09:13:00Z</dcterms:created>
  <dcterms:modified xsi:type="dcterms:W3CDTF">2023-02-08T09:22:00Z</dcterms:modified>
</cp:coreProperties>
</file>